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8B" w:rsidRPr="0068178B" w:rsidRDefault="0068178B" w:rsidP="0068178B">
      <w:pPr>
        <w:shd w:val="clear" w:color="auto" w:fill="FFFFFF"/>
        <w:spacing w:after="120" w:line="312" w:lineRule="atLeast"/>
        <w:textAlignment w:val="baseline"/>
        <w:outlineLvl w:val="0"/>
        <w:rPr>
          <w:rFonts w:ascii="Arial" w:eastAsia="Times New Roman" w:hAnsi="Arial" w:cs="Arial"/>
          <w:b/>
          <w:bCs/>
          <w:color w:val="000000"/>
          <w:kern w:val="36"/>
          <w:sz w:val="30"/>
          <w:szCs w:val="30"/>
        </w:rPr>
      </w:pPr>
      <w:r w:rsidRPr="0068178B">
        <w:rPr>
          <w:rFonts w:ascii="Arial" w:eastAsia="Times New Roman" w:hAnsi="Arial" w:cs="Arial"/>
          <w:b/>
          <w:bCs/>
          <w:color w:val="000000"/>
          <w:kern w:val="36"/>
          <w:sz w:val="30"/>
          <w:szCs w:val="30"/>
        </w:rPr>
        <w:t xml:space="preserve">Dijksma wil pijnbestrijding bij </w:t>
      </w:r>
      <w:proofErr w:type="spellStart"/>
      <w:r w:rsidRPr="0068178B">
        <w:rPr>
          <w:rFonts w:ascii="Arial" w:eastAsia="Times New Roman" w:hAnsi="Arial" w:cs="Arial"/>
          <w:b/>
          <w:bCs/>
          <w:color w:val="000000"/>
          <w:kern w:val="36"/>
          <w:sz w:val="30"/>
          <w:szCs w:val="30"/>
        </w:rPr>
        <w:t>onthoornen</w:t>
      </w:r>
      <w:proofErr w:type="spellEnd"/>
    </w:p>
    <w:p w:rsidR="0068178B" w:rsidRPr="0068178B" w:rsidRDefault="0068178B" w:rsidP="0068178B">
      <w:pPr>
        <w:shd w:val="clear" w:color="auto" w:fill="FFFFFF"/>
        <w:spacing w:line="315" w:lineRule="atLeast"/>
        <w:textAlignment w:val="baseline"/>
        <w:rPr>
          <w:rFonts w:ascii="Arial" w:eastAsia="Times New Roman" w:hAnsi="Arial" w:cs="Arial"/>
          <w:color w:val="888888"/>
          <w:sz w:val="18"/>
          <w:szCs w:val="18"/>
        </w:rPr>
      </w:pPr>
      <w:r w:rsidRPr="0068178B">
        <w:rPr>
          <w:rFonts w:ascii="Arial" w:eastAsia="Times New Roman" w:hAnsi="Arial" w:cs="Arial"/>
          <w:color w:val="888888"/>
          <w:sz w:val="18"/>
          <w:szCs w:val="18"/>
        </w:rPr>
        <w:t>7 oktober 2013</w:t>
      </w:r>
    </w:p>
    <w:p w:rsidR="0068178B" w:rsidRPr="0068178B" w:rsidRDefault="0068178B" w:rsidP="0068178B">
      <w:pPr>
        <w:spacing w:after="360" w:line="315" w:lineRule="atLeast"/>
        <w:textAlignment w:val="baseline"/>
        <w:rPr>
          <w:rFonts w:ascii="Arial" w:hAnsi="Arial" w:cs="Arial"/>
          <w:b/>
          <w:bCs/>
          <w:color w:val="444444"/>
          <w:sz w:val="18"/>
          <w:szCs w:val="18"/>
        </w:rPr>
      </w:pPr>
      <w:r w:rsidRPr="0068178B">
        <w:rPr>
          <w:rFonts w:ascii="Arial" w:hAnsi="Arial" w:cs="Arial"/>
          <w:b/>
          <w:bCs/>
          <w:color w:val="444444"/>
          <w:sz w:val="18"/>
          <w:szCs w:val="18"/>
        </w:rPr>
        <w:t xml:space="preserve">Kalveren die onthoornd worden, moeten naast de verdoving door de dierenarts ook pijnbestrijding krijgen voorafgaand aan de ingreep en/of bij nabehandeling. Dat schrijft staatssecretaris Dijksma in een brief aan de Tweede Kamer. Volgens de Universitaire Landbouwhuisdierenpraktijk (ULP) in Harmelen vragen veehouders al steeds vaker om extra pijnstilling na het </w:t>
      </w:r>
      <w:proofErr w:type="spellStart"/>
      <w:r w:rsidRPr="0068178B">
        <w:rPr>
          <w:rFonts w:ascii="Arial" w:hAnsi="Arial" w:cs="Arial"/>
          <w:b/>
          <w:bCs/>
          <w:color w:val="444444"/>
          <w:sz w:val="18"/>
          <w:szCs w:val="18"/>
        </w:rPr>
        <w:t>onthoornen</w:t>
      </w:r>
      <w:proofErr w:type="spellEnd"/>
      <w:r w:rsidRPr="0068178B">
        <w:rPr>
          <w:rFonts w:ascii="Arial" w:hAnsi="Arial" w:cs="Arial"/>
          <w:b/>
          <w:bCs/>
          <w:color w:val="444444"/>
          <w:sz w:val="18"/>
          <w:szCs w:val="18"/>
        </w:rPr>
        <w:t>.</w:t>
      </w:r>
    </w:p>
    <w:p w:rsidR="0068178B" w:rsidRPr="0068178B" w:rsidRDefault="0068178B" w:rsidP="0068178B">
      <w:pPr>
        <w:spacing w:after="360" w:line="315" w:lineRule="atLeast"/>
        <w:textAlignment w:val="baseline"/>
        <w:rPr>
          <w:rFonts w:ascii="Arial" w:hAnsi="Arial" w:cs="Arial"/>
          <w:color w:val="444444"/>
          <w:sz w:val="18"/>
          <w:szCs w:val="18"/>
        </w:rPr>
      </w:pPr>
      <w:r w:rsidRPr="0068178B">
        <w:rPr>
          <w:rFonts w:ascii="Arial" w:hAnsi="Arial" w:cs="Arial"/>
          <w:color w:val="444444"/>
          <w:sz w:val="18"/>
          <w:szCs w:val="18"/>
        </w:rPr>
        <w:t xml:space="preserve">Dijksma heeft met de melkveesector afgesproken dat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xml:space="preserve"> vanwege het veiligheidsaspect vooralsnog blijft toegestaan. Het moet dan wel zo diervriendelijk mogelijk gebeuren, wat betekent dat voorafgaand aan de ingreep en/of bij nabehandeling pijnbestrijding wordt gegeven, naast de verplichte verdoving bij het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die door de dierenarts wordt gegeven.</w:t>
      </w:r>
    </w:p>
    <w:p w:rsidR="0068178B" w:rsidRPr="0068178B" w:rsidRDefault="0068178B" w:rsidP="0068178B">
      <w:pPr>
        <w:spacing w:after="360" w:line="315" w:lineRule="atLeast"/>
        <w:textAlignment w:val="baseline"/>
        <w:rPr>
          <w:rFonts w:ascii="Arial" w:hAnsi="Arial" w:cs="Arial"/>
          <w:color w:val="444444"/>
          <w:sz w:val="18"/>
          <w:szCs w:val="18"/>
        </w:rPr>
      </w:pPr>
      <w:r w:rsidRPr="0068178B">
        <w:rPr>
          <w:rFonts w:ascii="Arial" w:hAnsi="Arial" w:cs="Arial"/>
          <w:color w:val="444444"/>
          <w:sz w:val="18"/>
          <w:szCs w:val="18"/>
        </w:rPr>
        <w:t xml:space="preserve">Kalveren ervaren tot ten minste 44 uur na het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xml:space="preserve"> pijn, blijkt uit onderzoek. Er zijn langwerkende pijnstillers die bij het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xml:space="preserve"> kunnen worden gegeven en een pijnstillend effect van twee tot drie dagen hebben.</w:t>
      </w:r>
    </w:p>
    <w:p w:rsidR="0068178B" w:rsidRPr="0068178B" w:rsidRDefault="0068178B" w:rsidP="0068178B">
      <w:pPr>
        <w:spacing w:after="360" w:line="315" w:lineRule="atLeast"/>
        <w:textAlignment w:val="baseline"/>
        <w:rPr>
          <w:rFonts w:ascii="Arial" w:hAnsi="Arial" w:cs="Arial"/>
          <w:color w:val="444444"/>
          <w:sz w:val="18"/>
          <w:szCs w:val="18"/>
        </w:rPr>
      </w:pPr>
      <w:r w:rsidRPr="0068178B">
        <w:rPr>
          <w:rFonts w:ascii="Arial" w:hAnsi="Arial" w:cs="Arial"/>
          <w:color w:val="444444"/>
          <w:sz w:val="18"/>
          <w:szCs w:val="18"/>
        </w:rPr>
        <w:t xml:space="preserve">Argumenten van veehouders uit de ULP in Harmelen om extra pijnstilling te geven, zijn dat kalveren na het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xml:space="preserve"> veel </w:t>
      </w:r>
      <w:proofErr w:type="spellStart"/>
      <w:r w:rsidRPr="0068178B">
        <w:rPr>
          <w:rFonts w:ascii="Arial" w:hAnsi="Arial" w:cs="Arial"/>
          <w:color w:val="444444"/>
          <w:sz w:val="18"/>
          <w:szCs w:val="18"/>
        </w:rPr>
        <w:t>blotter</w:t>
      </w:r>
      <w:proofErr w:type="spellEnd"/>
      <w:r w:rsidRPr="0068178B">
        <w:rPr>
          <w:rFonts w:ascii="Arial" w:hAnsi="Arial" w:cs="Arial"/>
          <w:color w:val="444444"/>
          <w:sz w:val="18"/>
          <w:szCs w:val="18"/>
        </w:rPr>
        <w:t xml:space="preserve"> zijn en blijven. Door het toedienen van pijnstilling kan ook het antibioticagebruik op een bedrijf teruglopen.</w:t>
      </w:r>
    </w:p>
    <w:p w:rsidR="0068178B" w:rsidRPr="0068178B" w:rsidRDefault="0068178B" w:rsidP="0068178B">
      <w:pPr>
        <w:spacing w:line="315" w:lineRule="atLeast"/>
        <w:textAlignment w:val="baseline"/>
        <w:rPr>
          <w:rFonts w:ascii="Arial" w:hAnsi="Arial" w:cs="Arial"/>
          <w:color w:val="444444"/>
          <w:sz w:val="18"/>
          <w:szCs w:val="18"/>
        </w:rPr>
      </w:pPr>
      <w:r>
        <w:rPr>
          <w:rFonts w:ascii="Arial" w:hAnsi="Arial" w:cs="Arial"/>
          <w:noProof/>
          <w:color w:val="0084B0"/>
          <w:sz w:val="18"/>
          <w:szCs w:val="18"/>
          <w:bdr w:val="none" w:sz="0" w:space="0" w:color="auto" w:frame="1"/>
          <w:lang w:val="en-US"/>
        </w:rPr>
        <w:drawing>
          <wp:inline distT="0" distB="0" distL="0" distR="0">
            <wp:extent cx="4484158" cy="2976760"/>
            <wp:effectExtent l="0" t="0" r="12065" b="0"/>
            <wp:docPr id="1" name="Afbeelding 1" descr="nthoorn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oorn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4158" cy="2976760"/>
                    </a:xfrm>
                    <a:prstGeom prst="rect">
                      <a:avLst/>
                    </a:prstGeom>
                    <a:noFill/>
                    <a:ln>
                      <a:noFill/>
                    </a:ln>
                  </pic:spPr>
                </pic:pic>
              </a:graphicData>
            </a:graphic>
          </wp:inline>
        </w:drawing>
      </w:r>
    </w:p>
    <w:p w:rsidR="0068178B" w:rsidRPr="0068178B" w:rsidRDefault="0068178B" w:rsidP="0068178B">
      <w:pPr>
        <w:spacing w:after="75" w:line="360" w:lineRule="atLeast"/>
        <w:textAlignment w:val="baseline"/>
        <w:outlineLvl w:val="1"/>
        <w:rPr>
          <w:rFonts w:ascii="Arial" w:eastAsia="Times New Roman" w:hAnsi="Arial" w:cs="Arial"/>
          <w:color w:val="444444"/>
          <w:sz w:val="27"/>
          <w:szCs w:val="27"/>
        </w:rPr>
      </w:pPr>
      <w:r w:rsidRPr="0068178B">
        <w:rPr>
          <w:rFonts w:ascii="Arial" w:eastAsia="Times New Roman" w:hAnsi="Arial" w:cs="Arial"/>
          <w:color w:val="444444"/>
          <w:sz w:val="27"/>
          <w:szCs w:val="27"/>
        </w:rPr>
        <w:t xml:space="preserve">Afspraken </w:t>
      </w:r>
      <w:proofErr w:type="spellStart"/>
      <w:r w:rsidRPr="0068178B">
        <w:rPr>
          <w:rFonts w:ascii="Arial" w:eastAsia="Times New Roman" w:hAnsi="Arial" w:cs="Arial"/>
          <w:color w:val="444444"/>
          <w:sz w:val="27"/>
          <w:szCs w:val="27"/>
        </w:rPr>
        <w:t>KNMvD</w:t>
      </w:r>
      <w:proofErr w:type="spellEnd"/>
      <w:r w:rsidRPr="0068178B">
        <w:rPr>
          <w:rFonts w:ascii="Arial" w:eastAsia="Times New Roman" w:hAnsi="Arial" w:cs="Arial"/>
          <w:color w:val="444444"/>
          <w:sz w:val="27"/>
          <w:szCs w:val="27"/>
        </w:rPr>
        <w:t xml:space="preserve"> en melkveesector</w:t>
      </w:r>
    </w:p>
    <w:p w:rsidR="00133D1F" w:rsidRDefault="0068178B" w:rsidP="0068178B">
      <w:pPr>
        <w:spacing w:after="360" w:line="315" w:lineRule="atLeast"/>
        <w:textAlignment w:val="baseline"/>
      </w:pPr>
      <w:r w:rsidRPr="0068178B">
        <w:rPr>
          <w:rFonts w:ascii="Arial" w:hAnsi="Arial" w:cs="Arial"/>
          <w:color w:val="444444"/>
          <w:sz w:val="18"/>
          <w:szCs w:val="18"/>
        </w:rPr>
        <w:t>De melkveesector en de Koninklijke Nederlandse Maatschappij voor Diergeneeskunde (</w:t>
      </w:r>
      <w:proofErr w:type="spellStart"/>
      <w:r w:rsidRPr="0068178B">
        <w:rPr>
          <w:rFonts w:ascii="Arial" w:hAnsi="Arial" w:cs="Arial"/>
          <w:color w:val="444444"/>
          <w:sz w:val="18"/>
          <w:szCs w:val="18"/>
        </w:rPr>
        <w:t>KNMvD</w:t>
      </w:r>
      <w:proofErr w:type="spellEnd"/>
      <w:r w:rsidRPr="0068178B">
        <w:rPr>
          <w:rFonts w:ascii="Arial" w:hAnsi="Arial" w:cs="Arial"/>
          <w:color w:val="444444"/>
          <w:sz w:val="18"/>
          <w:szCs w:val="18"/>
        </w:rPr>
        <w:t>) maken op basis van een goede analyse van kennis en mogelijkheden van pijnbestrijding bij ingrepen aan dieren hierover afspraken. Daarbij wordt bezien of het toedienen van de pijnbestrijding onder voorwaarden door de houder zelf kan worden gedaan (UDD-regelgeving), aldus Dijksma.</w:t>
      </w:r>
      <w:r w:rsidRPr="0068178B">
        <w:rPr>
          <w:rFonts w:ascii="Arial" w:hAnsi="Arial" w:cs="Arial"/>
          <w:color w:val="444444"/>
          <w:sz w:val="18"/>
          <w:szCs w:val="18"/>
        </w:rPr>
        <w:br/>
        <w:t xml:space="preserve">De melkveesector zal ook zoeken naar en inzetten op alternatieven van </w:t>
      </w:r>
      <w:proofErr w:type="spellStart"/>
      <w:r w:rsidRPr="0068178B">
        <w:rPr>
          <w:rFonts w:ascii="Arial" w:hAnsi="Arial" w:cs="Arial"/>
          <w:color w:val="444444"/>
          <w:sz w:val="18"/>
          <w:szCs w:val="18"/>
        </w:rPr>
        <w:t>onthoornen</w:t>
      </w:r>
      <w:proofErr w:type="spellEnd"/>
      <w:r w:rsidRPr="0068178B">
        <w:rPr>
          <w:rFonts w:ascii="Arial" w:hAnsi="Arial" w:cs="Arial"/>
          <w:color w:val="444444"/>
          <w:sz w:val="18"/>
          <w:szCs w:val="18"/>
        </w:rPr>
        <w:t xml:space="preserve">, onder meer door het fokken van </w:t>
      </w:r>
      <w:proofErr w:type="spellStart"/>
      <w:r w:rsidRPr="0068178B">
        <w:rPr>
          <w:rFonts w:ascii="Arial" w:hAnsi="Arial" w:cs="Arial"/>
          <w:color w:val="444444"/>
          <w:sz w:val="18"/>
          <w:szCs w:val="18"/>
        </w:rPr>
        <w:t>hoornloze</w:t>
      </w:r>
      <w:proofErr w:type="spellEnd"/>
      <w:r w:rsidRPr="0068178B">
        <w:rPr>
          <w:rFonts w:ascii="Arial" w:hAnsi="Arial" w:cs="Arial"/>
          <w:color w:val="444444"/>
          <w:sz w:val="18"/>
          <w:szCs w:val="18"/>
        </w:rPr>
        <w:t xml:space="preserve"> dieren.</w:t>
      </w:r>
      <w:bookmarkStart w:id="0" w:name="_GoBack"/>
      <w:bookmarkEnd w:id="0"/>
    </w:p>
    <w:sectPr w:rsidR="00133D1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8B"/>
    <w:rsid w:val="00133D1F"/>
    <w:rsid w:val="0068178B"/>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8178B"/>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68178B"/>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8178B"/>
    <w:rPr>
      <w:rFonts w:ascii="Times" w:hAnsi="Times"/>
      <w:b/>
      <w:bCs/>
      <w:kern w:val="36"/>
      <w:sz w:val="48"/>
      <w:szCs w:val="48"/>
    </w:rPr>
  </w:style>
  <w:style w:type="character" w:customStyle="1" w:styleId="Kop2Teken">
    <w:name w:val="Kop 2 Teken"/>
    <w:basedOn w:val="Standaardalinea-lettertype"/>
    <w:link w:val="Kop2"/>
    <w:uiPriority w:val="9"/>
    <w:rsid w:val="0068178B"/>
    <w:rPr>
      <w:rFonts w:ascii="Times" w:hAnsi="Times"/>
      <w:b/>
      <w:bCs/>
      <w:sz w:val="36"/>
      <w:szCs w:val="36"/>
    </w:rPr>
  </w:style>
  <w:style w:type="paragraph" w:styleId="Normaalweb">
    <w:name w:val="Normal (Web)"/>
    <w:basedOn w:val="Normaal"/>
    <w:uiPriority w:val="99"/>
    <w:semiHidden/>
    <w:unhideWhenUsed/>
    <w:rsid w:val="0068178B"/>
    <w:pPr>
      <w:spacing w:before="100" w:beforeAutospacing="1" w:after="100" w:afterAutospacing="1"/>
    </w:pPr>
    <w:rPr>
      <w:rFonts w:ascii="Times" w:hAnsi="Times" w:cs="Times New Roman"/>
      <w:sz w:val="20"/>
      <w:szCs w:val="20"/>
    </w:rPr>
  </w:style>
  <w:style w:type="paragraph" w:styleId="Ballontekst">
    <w:name w:val="Balloon Text"/>
    <w:basedOn w:val="Normaal"/>
    <w:link w:val="BallontekstTeken"/>
    <w:uiPriority w:val="99"/>
    <w:semiHidden/>
    <w:unhideWhenUsed/>
    <w:rsid w:val="0068178B"/>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68178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8178B"/>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68178B"/>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8178B"/>
    <w:rPr>
      <w:rFonts w:ascii="Times" w:hAnsi="Times"/>
      <w:b/>
      <w:bCs/>
      <w:kern w:val="36"/>
      <w:sz w:val="48"/>
      <w:szCs w:val="48"/>
    </w:rPr>
  </w:style>
  <w:style w:type="character" w:customStyle="1" w:styleId="Kop2Teken">
    <w:name w:val="Kop 2 Teken"/>
    <w:basedOn w:val="Standaardalinea-lettertype"/>
    <w:link w:val="Kop2"/>
    <w:uiPriority w:val="9"/>
    <w:rsid w:val="0068178B"/>
    <w:rPr>
      <w:rFonts w:ascii="Times" w:hAnsi="Times"/>
      <w:b/>
      <w:bCs/>
      <w:sz w:val="36"/>
      <w:szCs w:val="36"/>
    </w:rPr>
  </w:style>
  <w:style w:type="paragraph" w:styleId="Normaalweb">
    <w:name w:val="Normal (Web)"/>
    <w:basedOn w:val="Normaal"/>
    <w:uiPriority w:val="99"/>
    <w:semiHidden/>
    <w:unhideWhenUsed/>
    <w:rsid w:val="0068178B"/>
    <w:pPr>
      <w:spacing w:before="100" w:beforeAutospacing="1" w:after="100" w:afterAutospacing="1"/>
    </w:pPr>
    <w:rPr>
      <w:rFonts w:ascii="Times" w:hAnsi="Times" w:cs="Times New Roman"/>
      <w:sz w:val="20"/>
      <w:szCs w:val="20"/>
    </w:rPr>
  </w:style>
  <w:style w:type="paragraph" w:styleId="Ballontekst">
    <w:name w:val="Balloon Text"/>
    <w:basedOn w:val="Normaal"/>
    <w:link w:val="BallontekstTeken"/>
    <w:uiPriority w:val="99"/>
    <w:semiHidden/>
    <w:unhideWhenUsed/>
    <w:rsid w:val="0068178B"/>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68178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345">
      <w:bodyDiv w:val="1"/>
      <w:marLeft w:val="0"/>
      <w:marRight w:val="0"/>
      <w:marTop w:val="0"/>
      <w:marBottom w:val="0"/>
      <w:divBdr>
        <w:top w:val="none" w:sz="0" w:space="0" w:color="auto"/>
        <w:left w:val="none" w:sz="0" w:space="0" w:color="auto"/>
        <w:bottom w:val="none" w:sz="0" w:space="0" w:color="auto"/>
        <w:right w:val="none" w:sz="0" w:space="0" w:color="auto"/>
      </w:divBdr>
      <w:divsChild>
        <w:div w:id="212893103">
          <w:marLeft w:val="0"/>
          <w:marRight w:val="0"/>
          <w:marTop w:val="0"/>
          <w:marBottom w:val="0"/>
          <w:divBdr>
            <w:top w:val="none" w:sz="0" w:space="0" w:color="auto"/>
            <w:left w:val="none" w:sz="0" w:space="0" w:color="auto"/>
            <w:bottom w:val="none" w:sz="0" w:space="0" w:color="auto"/>
            <w:right w:val="none" w:sz="0" w:space="0" w:color="auto"/>
          </w:divBdr>
        </w:div>
        <w:div w:id="1096901184">
          <w:marLeft w:val="0"/>
          <w:marRight w:val="0"/>
          <w:marTop w:val="0"/>
          <w:marBottom w:val="0"/>
          <w:divBdr>
            <w:top w:val="none" w:sz="0" w:space="0" w:color="auto"/>
            <w:left w:val="none" w:sz="0" w:space="0" w:color="auto"/>
            <w:bottom w:val="none" w:sz="0" w:space="0" w:color="auto"/>
            <w:right w:val="none" w:sz="0" w:space="0" w:color="auto"/>
          </w:divBdr>
        </w:div>
        <w:div w:id="17297212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eearts.nl/wp-content/uploads/onthoorne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1518</Characters>
  <Application>Microsoft Macintosh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2014-04-06T13:22:00Z</dcterms:created>
  <dcterms:modified xsi:type="dcterms:W3CDTF">2014-04-06T13:24:00Z</dcterms:modified>
</cp:coreProperties>
</file>